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BABE" w14:textId="77777777" w:rsidR="00A6408C" w:rsidRDefault="00A6408C" w:rsidP="00A6408C">
      <w:pPr>
        <w:spacing w:line="276" w:lineRule="auto"/>
        <w:jc w:val="right"/>
      </w:pPr>
      <w:r>
        <w:rPr>
          <w:noProof/>
        </w:rPr>
        <w:drawing>
          <wp:anchor distT="0" distB="0" distL="114300" distR="114300" simplePos="0" relativeHeight="251659264" behindDoc="1" locked="0" layoutInCell="1" allowOverlap="1" wp14:anchorId="1D729381" wp14:editId="72D6568F">
            <wp:simplePos x="0" y="0"/>
            <wp:positionH relativeFrom="column">
              <wp:posOffset>9525</wp:posOffset>
            </wp:positionH>
            <wp:positionV relativeFrom="paragraph">
              <wp:posOffset>0</wp:posOffset>
            </wp:positionV>
            <wp:extent cx="841375" cy="855980"/>
            <wp:effectExtent l="0" t="0" r="0" b="0"/>
            <wp:wrapTight wrapText="bothSides">
              <wp:wrapPolygon edited="0">
                <wp:start x="9781" y="0"/>
                <wp:lineTo x="6847" y="320"/>
                <wp:lineTo x="652" y="3846"/>
                <wp:lineTo x="0" y="8332"/>
                <wp:lineTo x="652" y="17306"/>
                <wp:lineTo x="6847" y="20831"/>
                <wp:lineTo x="9781" y="21151"/>
                <wp:lineTo x="12063" y="21151"/>
                <wp:lineTo x="14672" y="20831"/>
                <wp:lineTo x="20540" y="16985"/>
                <wp:lineTo x="21192" y="10576"/>
                <wp:lineTo x="21192" y="7691"/>
                <wp:lineTo x="19888" y="5448"/>
                <wp:lineTo x="18258" y="5448"/>
                <wp:lineTo x="18910" y="3846"/>
                <wp:lineTo x="15650" y="961"/>
                <wp:lineTo x="12389" y="0"/>
                <wp:lineTo x="9781" y="0"/>
              </wp:wrapPolygon>
            </wp:wrapTight>
            <wp:docPr id="2" name="Picture 2" descr="A red circle with black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black stripes&#10;&#10;AI-generated content may be incorrect."/>
                    <pic:cNvPicPr/>
                  </pic:nvPicPr>
                  <pic:blipFill rotWithShape="1">
                    <a:blip r:embed="rId5" cstate="print">
                      <a:extLst>
                        <a:ext uri="{28A0092B-C50C-407E-A947-70E740481C1C}">
                          <a14:useLocalDpi xmlns:a14="http://schemas.microsoft.com/office/drawing/2010/main" val="0"/>
                        </a:ext>
                      </a:extLst>
                    </a:blip>
                    <a:srcRect l="7618" t="6925" r="7871" b="7165"/>
                    <a:stretch/>
                  </pic:blipFill>
                  <pic:spPr bwMode="auto">
                    <a:xfrm>
                      <a:off x="0" y="0"/>
                      <a:ext cx="841375"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4F01DC" w14:textId="77777777" w:rsidR="00A6408C" w:rsidRPr="00EB11BA" w:rsidRDefault="00A6408C" w:rsidP="00A6408C">
      <w:pPr>
        <w:spacing w:line="276" w:lineRule="auto"/>
        <w:jc w:val="right"/>
        <w:rPr>
          <w:b/>
          <w:bCs/>
        </w:rPr>
      </w:pPr>
      <w:r w:rsidRPr="00EB11BA">
        <w:rPr>
          <w:b/>
          <w:bCs/>
        </w:rPr>
        <w:t>Media Contact:</w:t>
      </w:r>
    </w:p>
    <w:p w14:paraId="780731E8" w14:textId="77777777" w:rsidR="00A6408C" w:rsidRDefault="00A6408C" w:rsidP="00A6408C">
      <w:pPr>
        <w:spacing w:line="276" w:lineRule="auto"/>
        <w:jc w:val="right"/>
      </w:pPr>
      <w:r>
        <w:t>Heather Wilson Schiltz</w:t>
      </w:r>
    </w:p>
    <w:p w14:paraId="47127B14" w14:textId="77777777" w:rsidR="00A6408C" w:rsidRDefault="00A6408C" w:rsidP="00A6408C">
      <w:pPr>
        <w:spacing w:line="276" w:lineRule="auto"/>
        <w:jc w:val="right"/>
      </w:pPr>
      <w:r>
        <w:t>Heather@HighGearSuccess.com</w:t>
      </w:r>
    </w:p>
    <w:p w14:paraId="2B089A64" w14:textId="77777777" w:rsidR="00A6408C" w:rsidRDefault="00A6408C" w:rsidP="00A6408C">
      <w:pPr>
        <w:spacing w:line="276" w:lineRule="auto"/>
      </w:pPr>
    </w:p>
    <w:p w14:paraId="0417A5EE" w14:textId="77777777" w:rsidR="00A6408C" w:rsidRDefault="00A6408C" w:rsidP="00A6408C">
      <w:pPr>
        <w:spacing w:line="276" w:lineRule="auto"/>
      </w:pPr>
    </w:p>
    <w:p w14:paraId="1A454666" w14:textId="47D67056" w:rsidR="00A6408C" w:rsidRPr="00A20275" w:rsidRDefault="00A6408C" w:rsidP="00A6408C">
      <w:pPr>
        <w:spacing w:line="276" w:lineRule="auto"/>
      </w:pPr>
      <w:r w:rsidRPr="00A20275">
        <w:t xml:space="preserve">June </w:t>
      </w:r>
      <w:r>
        <w:t>1</w:t>
      </w:r>
      <w:r w:rsidR="005C4228">
        <w:t>8</w:t>
      </w:r>
      <w:r w:rsidRPr="00A20275">
        <w:t>, 2025</w:t>
      </w:r>
    </w:p>
    <w:p w14:paraId="6EAA6D9A" w14:textId="77777777" w:rsidR="00A6408C" w:rsidRDefault="00A6408C" w:rsidP="00A6408C">
      <w:pPr>
        <w:spacing w:line="276" w:lineRule="auto"/>
        <w:rPr>
          <w:b/>
          <w:bCs/>
        </w:rPr>
      </w:pPr>
    </w:p>
    <w:p w14:paraId="1B3B8FC7" w14:textId="77777777" w:rsidR="00A6408C" w:rsidRPr="00BE567A" w:rsidRDefault="00A6408C" w:rsidP="00A6408C">
      <w:pPr>
        <w:spacing w:line="276" w:lineRule="auto"/>
        <w:rPr>
          <w:b/>
          <w:bCs/>
        </w:rPr>
      </w:pPr>
      <w:r>
        <w:rPr>
          <w:b/>
          <w:bCs/>
        </w:rPr>
        <w:t>FOR IMMEDIATE RELEASE</w:t>
      </w:r>
    </w:p>
    <w:p w14:paraId="57078F3F" w14:textId="77777777" w:rsidR="00A6408C" w:rsidRDefault="00A6408C" w:rsidP="00A6408C">
      <w:pPr>
        <w:spacing w:line="276" w:lineRule="auto"/>
      </w:pPr>
    </w:p>
    <w:p w14:paraId="580F4870" w14:textId="558ADB1C" w:rsidR="00A6408C" w:rsidRDefault="00A6408C" w:rsidP="00A6408C">
      <w:pPr>
        <w:spacing w:line="276" w:lineRule="auto"/>
        <w:jc w:val="center"/>
        <w:rPr>
          <w:b/>
          <w:bCs/>
        </w:rPr>
      </w:pPr>
      <w:r w:rsidRPr="00DF5A9D">
        <w:rPr>
          <w:b/>
          <w:bCs/>
        </w:rPr>
        <w:t>AMA U.S. ATV Motocross Team</w:t>
      </w:r>
      <w:r>
        <w:rPr>
          <w:b/>
          <w:bCs/>
        </w:rPr>
        <w:t xml:space="preserve"> </w:t>
      </w:r>
      <w:r w:rsidR="0031086F">
        <w:rPr>
          <w:b/>
          <w:bCs/>
        </w:rPr>
        <w:t>Slated to</w:t>
      </w:r>
      <w:r>
        <w:rPr>
          <w:b/>
          <w:bCs/>
        </w:rPr>
        <w:t xml:space="preserve"> Compete at FIM </w:t>
      </w:r>
      <w:proofErr w:type="spellStart"/>
      <w:r>
        <w:rPr>
          <w:b/>
          <w:bCs/>
        </w:rPr>
        <w:t>Quadcross</w:t>
      </w:r>
      <w:proofErr w:type="spellEnd"/>
      <w:r>
        <w:rPr>
          <w:b/>
          <w:bCs/>
        </w:rPr>
        <w:t xml:space="preserve"> of Nations</w:t>
      </w:r>
      <w:r w:rsidR="0031086F">
        <w:rPr>
          <w:b/>
          <w:bCs/>
        </w:rPr>
        <w:t xml:space="preserve"> in </w:t>
      </w:r>
      <w:r w:rsidR="00AE4EA0">
        <w:rPr>
          <w:b/>
          <w:bCs/>
        </w:rPr>
        <w:t xml:space="preserve">the </w:t>
      </w:r>
      <w:r w:rsidR="0031086F">
        <w:rPr>
          <w:b/>
          <w:bCs/>
        </w:rPr>
        <w:t>Netherlands</w:t>
      </w:r>
    </w:p>
    <w:p w14:paraId="5D5AE7BF" w14:textId="77777777" w:rsidR="00A6408C" w:rsidRDefault="00A6408C" w:rsidP="00A6408C">
      <w:pPr>
        <w:spacing w:line="276" w:lineRule="auto"/>
        <w:jc w:val="center"/>
      </w:pPr>
      <w:r>
        <w:t>Team to Pursue Seventh Title at International Competition</w:t>
      </w:r>
    </w:p>
    <w:p w14:paraId="03797C48" w14:textId="77777777" w:rsidR="00A6408C" w:rsidRDefault="00A6408C" w:rsidP="00A6408C">
      <w:pPr>
        <w:spacing w:line="276" w:lineRule="auto"/>
      </w:pPr>
    </w:p>
    <w:p w14:paraId="66A18D3A" w14:textId="0DB0F624" w:rsidR="00A6408C" w:rsidRDefault="00A6408C" w:rsidP="00A6408C">
      <w:pPr>
        <w:spacing w:line="276" w:lineRule="auto"/>
      </w:pPr>
      <w:r>
        <w:t xml:space="preserve">In dominating fashion, the </w:t>
      </w:r>
      <w:r w:rsidRPr="00DF5A9D">
        <w:t xml:space="preserve">AMA U.S. ATV Motocross Team </w:t>
      </w:r>
      <w:r>
        <w:t xml:space="preserve">has collected six </w:t>
      </w:r>
      <w:proofErr w:type="spellStart"/>
      <w:r>
        <w:t>Quadcross</w:t>
      </w:r>
      <w:proofErr w:type="spellEnd"/>
      <w:r>
        <w:t xml:space="preserve"> of Nations titles since 2017, </w:t>
      </w:r>
      <w:r w:rsidRPr="00460ABD">
        <w:t>missing out only in 2020 and 2021 when the team did not compete</w:t>
      </w:r>
      <w:r>
        <w:t xml:space="preserve">. The team of three riders, yet to be chosen, will attempt to defend the title </w:t>
      </w:r>
      <w:r w:rsidRPr="00DF5A9D">
        <w:t>September 2</w:t>
      </w:r>
      <w:r>
        <w:t>7</w:t>
      </w:r>
      <w:r w:rsidRPr="00DF5A9D">
        <w:t>-</w:t>
      </w:r>
      <w:r w:rsidRPr="005C4228">
        <w:t xml:space="preserve">28 in </w:t>
      </w:r>
      <w:proofErr w:type="spellStart"/>
      <w:r w:rsidR="005C4228" w:rsidRPr="005C4228">
        <w:t>Heerde</w:t>
      </w:r>
      <w:proofErr w:type="spellEnd"/>
      <w:r w:rsidRPr="005C4228">
        <w:t>, Netherlands</w:t>
      </w:r>
      <w:r>
        <w:t>, at the</w:t>
      </w:r>
      <w:r w:rsidRPr="00D63963">
        <w:t xml:space="preserve"> </w:t>
      </w:r>
      <w:proofErr w:type="spellStart"/>
      <w:r w:rsidRPr="00D63963">
        <w:t>Kamperweg</w:t>
      </w:r>
      <w:proofErr w:type="spellEnd"/>
      <w:r w:rsidRPr="00D63963">
        <w:t xml:space="preserve"> </w:t>
      </w:r>
      <w:proofErr w:type="spellStart"/>
      <w:r w:rsidRPr="00D63963">
        <w:t>Heerde</w:t>
      </w:r>
      <w:proofErr w:type="spellEnd"/>
      <w:r>
        <w:t xml:space="preserve"> Circuit. </w:t>
      </w:r>
    </w:p>
    <w:p w14:paraId="5EB3D750" w14:textId="77777777" w:rsidR="00A6408C" w:rsidRDefault="00A6408C" w:rsidP="00A6408C">
      <w:pPr>
        <w:spacing w:line="276" w:lineRule="auto"/>
      </w:pPr>
    </w:p>
    <w:p w14:paraId="345811D2" w14:textId="4C445CBB" w:rsidR="00A6408C" w:rsidRPr="005C4228" w:rsidRDefault="005C4228" w:rsidP="00A6408C">
      <w:pPr>
        <w:spacing w:line="276" w:lineRule="auto"/>
      </w:pPr>
      <w:r w:rsidRPr="005C4228">
        <w:t>The FIM World Championship event</w:t>
      </w:r>
      <w:r w:rsidRPr="005C4228">
        <w:t>,</w:t>
      </w:r>
      <w:r w:rsidRPr="005C4228">
        <w:t xml:space="preserve"> in conjunction with FIM </w:t>
      </w:r>
      <w:proofErr w:type="spellStart"/>
      <w:r w:rsidRPr="005C4228">
        <w:t>Sidecarcross</w:t>
      </w:r>
      <w:proofErr w:type="spellEnd"/>
      <w:r w:rsidRPr="005C4228">
        <w:t xml:space="preserve"> (SQXON)</w:t>
      </w:r>
      <w:r w:rsidRPr="005C4228">
        <w:t>,</w:t>
      </w:r>
      <w:r w:rsidRPr="005C4228">
        <w:t xml:space="preserve"> </w:t>
      </w:r>
      <w:r w:rsidR="00A6408C" w:rsidRPr="005C4228">
        <w:t xml:space="preserve">attracts more than 6,000 attendees throughout the weekend and </w:t>
      </w:r>
      <w:proofErr w:type="gramStart"/>
      <w:r w:rsidR="00A6408C" w:rsidRPr="005C4228">
        <w:t>in excess of</w:t>
      </w:r>
      <w:proofErr w:type="gramEnd"/>
      <w:r w:rsidR="00A6408C" w:rsidRPr="005C4228">
        <w:t xml:space="preserve"> 357 million global TV and streaming viewers. This marks a new venue for the team, with the deep sand track posing a unique challenge. Each rider will race two 25-minute motos, with the best five scores combined for an overall finish position.</w:t>
      </w:r>
    </w:p>
    <w:p w14:paraId="31B08580" w14:textId="77777777" w:rsidR="00A6408C" w:rsidRPr="005C4228" w:rsidRDefault="00A6408C" w:rsidP="00A6408C">
      <w:pPr>
        <w:spacing w:line="276" w:lineRule="auto"/>
      </w:pPr>
    </w:p>
    <w:p w14:paraId="5BFE3BAB" w14:textId="77777777" w:rsidR="00A6408C" w:rsidRPr="005C4228" w:rsidRDefault="00A6408C" w:rsidP="00A6408C">
      <w:pPr>
        <w:spacing w:line="276" w:lineRule="auto"/>
      </w:pPr>
      <w:r w:rsidRPr="005C4228">
        <w:t xml:space="preserve">Yamaha continues its unwavering support of the team’s international efforts as a platinum sponsor. The team’s riders will contest aboard Yamaha YFZ450R machines against top competitors from 20 countries. </w:t>
      </w:r>
    </w:p>
    <w:p w14:paraId="4343E37E" w14:textId="77777777" w:rsidR="00A6408C" w:rsidRPr="005C4228" w:rsidRDefault="00A6408C" w:rsidP="00A6408C">
      <w:pPr>
        <w:spacing w:line="276" w:lineRule="auto"/>
      </w:pPr>
    </w:p>
    <w:p w14:paraId="1E7B207B" w14:textId="77777777" w:rsidR="00A6408C" w:rsidRPr="005C4228" w:rsidRDefault="00A6408C" w:rsidP="00A6408C">
      <w:pPr>
        <w:spacing w:line="276" w:lineRule="auto"/>
      </w:pPr>
      <w:r w:rsidRPr="005C4228">
        <w:t>For the duration of the team’s history, U.S. racers have competed with the leadership of team manager Mark Baldwin of Baldwin Motorsports.</w:t>
      </w:r>
    </w:p>
    <w:p w14:paraId="7499E200" w14:textId="77777777" w:rsidR="00A6408C" w:rsidRPr="005C4228" w:rsidRDefault="00A6408C" w:rsidP="00A6408C">
      <w:pPr>
        <w:spacing w:line="276" w:lineRule="auto"/>
      </w:pPr>
    </w:p>
    <w:p w14:paraId="4E80199A" w14:textId="77777777" w:rsidR="00A6408C" w:rsidRPr="005C4228" w:rsidRDefault="00A6408C" w:rsidP="00A6408C">
      <w:pPr>
        <w:spacing w:line="276" w:lineRule="auto"/>
      </w:pPr>
      <w:r w:rsidRPr="005C4228">
        <w:t xml:space="preserve">“Collecting another championship is always the goal headed into </w:t>
      </w:r>
      <w:proofErr w:type="spellStart"/>
      <w:r w:rsidRPr="005C4228">
        <w:t>Quadcross</w:t>
      </w:r>
      <w:proofErr w:type="spellEnd"/>
      <w:r w:rsidRPr="005C4228">
        <w:t xml:space="preserve"> of Nations,” said Team Manager Mark Baldwin. “The deep loamy sand is going to be a different feel for our riders. We want to consider riders who think strategically and who are not only fast -- but can endure extreme pressure. Additionally, we look for individuals who will positively represent the United States and ATV racing as ambassadors. As the reigning champions, we will do our best to bring home another title. We thank our fans and sponsors who back this event each year.” </w:t>
      </w:r>
    </w:p>
    <w:p w14:paraId="23630FAD" w14:textId="77777777" w:rsidR="00A6408C" w:rsidRPr="005C4228" w:rsidRDefault="00A6408C" w:rsidP="00A6408C">
      <w:pPr>
        <w:spacing w:line="276" w:lineRule="auto"/>
      </w:pPr>
    </w:p>
    <w:p w14:paraId="2A5D1473" w14:textId="6F2C8A3F" w:rsidR="00A6408C" w:rsidRPr="005C4228" w:rsidRDefault="00A6408C" w:rsidP="00A6408C">
      <w:pPr>
        <w:spacing w:line="276" w:lineRule="auto"/>
      </w:pPr>
      <w:r w:rsidRPr="005C4228">
        <w:lastRenderedPageBreak/>
        <w:t xml:space="preserve">JB Motorsports’ Jody Bateman has been designated at the Crew Chief for the </w:t>
      </w:r>
      <w:r w:rsidR="005C4228" w:rsidRPr="005C4228">
        <w:t>fourth</w:t>
      </w:r>
      <w:r w:rsidRPr="005C4228">
        <w:t xml:space="preserve"> year-in-a-row.</w:t>
      </w:r>
    </w:p>
    <w:p w14:paraId="4FE646E2" w14:textId="77777777" w:rsidR="00A6408C" w:rsidRPr="005C4228" w:rsidRDefault="00A6408C" w:rsidP="00A6408C">
      <w:pPr>
        <w:spacing w:line="276" w:lineRule="auto"/>
      </w:pPr>
    </w:p>
    <w:p w14:paraId="503A3467" w14:textId="035188B4" w:rsidR="00A6408C" w:rsidRPr="005C4228" w:rsidRDefault="00A6408C" w:rsidP="00A6408C">
      <w:pPr>
        <w:spacing w:line="276" w:lineRule="auto"/>
      </w:pPr>
      <w:r w:rsidRPr="005C4228">
        <w:t xml:space="preserve">“While the racers are the ones on the track and in the spotlight, there are a lot of great supporters who make this competition possible for the U.S. team,” said Crew Chief Jody Bateman. “From tuning engines to managing logistics to financial support, there are many people behind the scenes giving our riders the best possible setup and chance at winning. I’m proud to return as Crew Chief and work with a team that represents our country </w:t>
      </w:r>
      <w:r w:rsidR="005C4228" w:rsidRPr="005C4228">
        <w:t xml:space="preserve">and federation </w:t>
      </w:r>
      <w:r w:rsidRPr="005C4228">
        <w:t>with skill and sportsmanship.”</w:t>
      </w:r>
    </w:p>
    <w:p w14:paraId="63F92743" w14:textId="77777777" w:rsidR="00A6408C" w:rsidRPr="005C4228" w:rsidRDefault="00A6408C" w:rsidP="00A6408C">
      <w:pPr>
        <w:spacing w:line="276" w:lineRule="auto"/>
      </w:pPr>
    </w:p>
    <w:p w14:paraId="686418FE" w14:textId="51CF3E2B" w:rsidR="00A6408C" w:rsidRPr="005C4228" w:rsidRDefault="00A6408C" w:rsidP="00A6408C">
      <w:pPr>
        <w:spacing w:line="276" w:lineRule="auto"/>
      </w:pPr>
      <w:r w:rsidRPr="005C4228">
        <w:t xml:space="preserve">Fundraising to support the team’s effort is underway. That includes the sale of team apparel, which will be available for purchase at the Baldwin Motorsports rig during AMA ATV Motocross National Championship events starting </w:t>
      </w:r>
      <w:r w:rsidR="005C4228" w:rsidRPr="005C4228">
        <w:t>at Round 7 in Budds Creek</w:t>
      </w:r>
      <w:r w:rsidR="005C4228" w:rsidRPr="005C4228">
        <w:t>,</w:t>
      </w:r>
      <w:r w:rsidR="005C4228" w:rsidRPr="005C4228">
        <w:t xml:space="preserve"> M</w:t>
      </w:r>
      <w:r w:rsidR="005C4228" w:rsidRPr="005C4228">
        <w:t>aryland,</w:t>
      </w:r>
      <w:r w:rsidR="005C4228" w:rsidRPr="005C4228">
        <w:t xml:space="preserve"> on June 21</w:t>
      </w:r>
      <w:r w:rsidR="005C4228" w:rsidRPr="005C4228">
        <w:t>-</w:t>
      </w:r>
      <w:r w:rsidR="005C4228" w:rsidRPr="005C4228">
        <w:t xml:space="preserve">22. </w:t>
      </w:r>
    </w:p>
    <w:p w14:paraId="631FB870" w14:textId="77777777" w:rsidR="00A6408C" w:rsidRPr="005C4228" w:rsidRDefault="00A6408C" w:rsidP="00A6408C">
      <w:pPr>
        <w:spacing w:line="276" w:lineRule="auto"/>
      </w:pPr>
    </w:p>
    <w:p w14:paraId="52F39DAB" w14:textId="77777777" w:rsidR="00A6408C" w:rsidRPr="005C4228" w:rsidRDefault="00A6408C" w:rsidP="00A6408C">
      <w:pPr>
        <w:spacing w:line="276" w:lineRule="auto"/>
      </w:pPr>
      <w:r w:rsidRPr="005C4228">
        <w:t>Options to support the team through sponsorship are available to fit a variety of budgets and marketing goals:</w:t>
      </w:r>
    </w:p>
    <w:p w14:paraId="66F4820F" w14:textId="082BBB79" w:rsidR="00A6408C" w:rsidRPr="005C4228" w:rsidRDefault="00A6408C" w:rsidP="005C4228">
      <w:pPr>
        <w:pStyle w:val="ListParagraph"/>
        <w:numPr>
          <w:ilvl w:val="0"/>
          <w:numId w:val="2"/>
        </w:numPr>
      </w:pPr>
      <w:r w:rsidRPr="005C4228">
        <w:rPr>
          <w:b/>
          <w:bCs/>
        </w:rPr>
        <w:t>Platinum Sponsor - $10,000:</w:t>
      </w:r>
      <w:r w:rsidRPr="005C4228">
        <w:t xml:space="preserve"> </w:t>
      </w:r>
      <w:r w:rsidR="005C4228" w:rsidRPr="005C4228">
        <w:t>F</w:t>
      </w:r>
      <w:r w:rsidRPr="005C4228">
        <w:t>our race tickets and access to the Team USA hospitality area during the event</w:t>
      </w:r>
      <w:r w:rsidR="005C4228" w:rsidRPr="005C4228">
        <w:t>. Plus, p</w:t>
      </w:r>
      <w:r w:rsidR="005C4228" w:rsidRPr="005C4228">
        <w:t>remier placement of company logo on hospitality area backdrop and company name mentioned in future press releases and on social media</w:t>
      </w:r>
      <w:r w:rsidR="005C4228" w:rsidRPr="005C4228">
        <w:t>.</w:t>
      </w:r>
    </w:p>
    <w:p w14:paraId="4D2E6A97" w14:textId="3F3FDFEC" w:rsidR="00A6408C" w:rsidRPr="005C4228" w:rsidRDefault="00A6408C" w:rsidP="00A6408C">
      <w:pPr>
        <w:pStyle w:val="ListParagraph"/>
        <w:numPr>
          <w:ilvl w:val="0"/>
          <w:numId w:val="2"/>
        </w:numPr>
        <w:spacing w:line="276" w:lineRule="auto"/>
      </w:pPr>
      <w:r w:rsidRPr="005C4228">
        <w:rPr>
          <w:b/>
          <w:bCs/>
        </w:rPr>
        <w:t>Gold Sponsor - $5,000:</w:t>
      </w:r>
      <w:r w:rsidRPr="005C4228">
        <w:t xml:space="preserve"> </w:t>
      </w:r>
      <w:r w:rsidR="005C4228" w:rsidRPr="005C4228">
        <w:t>P</w:t>
      </w:r>
      <w:r w:rsidRPr="005C4228">
        <w:t>remier placement of company logo on hospitality area backdrop and company name mentioned in future press releases and on social media.</w:t>
      </w:r>
    </w:p>
    <w:p w14:paraId="08BC0757" w14:textId="54CDD441" w:rsidR="00A6408C" w:rsidRPr="005C4228" w:rsidRDefault="00A6408C" w:rsidP="00A6408C">
      <w:pPr>
        <w:pStyle w:val="ListParagraph"/>
        <w:numPr>
          <w:ilvl w:val="0"/>
          <w:numId w:val="2"/>
        </w:numPr>
        <w:spacing w:line="276" w:lineRule="auto"/>
      </w:pPr>
      <w:r w:rsidRPr="005C4228">
        <w:rPr>
          <w:b/>
          <w:bCs/>
        </w:rPr>
        <w:t>Silver Sponsor -</w:t>
      </w:r>
      <w:r w:rsidRPr="005C4228">
        <w:t xml:space="preserve"> </w:t>
      </w:r>
      <w:r w:rsidRPr="005C4228">
        <w:rPr>
          <w:b/>
          <w:bCs/>
        </w:rPr>
        <w:t>$2,500:</w:t>
      </w:r>
      <w:r w:rsidRPr="005C4228">
        <w:t xml:space="preserve"> </w:t>
      </w:r>
      <w:r w:rsidR="005C4228" w:rsidRPr="005C4228">
        <w:t>P</w:t>
      </w:r>
      <w:r w:rsidRPr="005C4228">
        <w:t>riority placement of company logo on front skirting of hospitality area and company name mentioned in future press releases and on social media.</w:t>
      </w:r>
    </w:p>
    <w:p w14:paraId="307237F9" w14:textId="0765FA14" w:rsidR="00A6408C" w:rsidRPr="005C4228" w:rsidRDefault="00A6408C" w:rsidP="00A6408C">
      <w:pPr>
        <w:pStyle w:val="ListParagraph"/>
        <w:numPr>
          <w:ilvl w:val="0"/>
          <w:numId w:val="2"/>
        </w:numPr>
        <w:spacing w:line="276" w:lineRule="auto"/>
      </w:pPr>
      <w:r w:rsidRPr="005C4228">
        <w:rPr>
          <w:b/>
          <w:bCs/>
        </w:rPr>
        <w:t>Bronze Sponsor - $1,000:</w:t>
      </w:r>
      <w:r w:rsidRPr="005C4228">
        <w:t xml:space="preserve"> </w:t>
      </w:r>
      <w:r w:rsidR="005C4228" w:rsidRPr="005C4228">
        <w:t>P</w:t>
      </w:r>
      <w:r w:rsidRPr="005C4228">
        <w:t>lacement of company logo on side skirting of hospitality area and company name mentioned in future press releases and on social media.</w:t>
      </w:r>
    </w:p>
    <w:p w14:paraId="28DA1B1C" w14:textId="77777777" w:rsidR="00A6408C" w:rsidRPr="005C4228" w:rsidRDefault="00A6408C" w:rsidP="00A6408C">
      <w:pPr>
        <w:pStyle w:val="ListParagraph"/>
        <w:spacing w:line="276" w:lineRule="auto"/>
      </w:pPr>
    </w:p>
    <w:p w14:paraId="524EB7DE" w14:textId="77777777" w:rsidR="00A6408C" w:rsidRPr="005C4228" w:rsidRDefault="00A6408C" w:rsidP="00A6408C">
      <w:pPr>
        <w:spacing w:line="276" w:lineRule="auto"/>
      </w:pPr>
      <w:r w:rsidRPr="005C4228">
        <w:t xml:space="preserve">Current sponsors include: </w:t>
      </w:r>
    </w:p>
    <w:p w14:paraId="30F0B06B" w14:textId="77777777" w:rsidR="00A6408C" w:rsidRPr="005C4228" w:rsidRDefault="00A6408C" w:rsidP="00A6408C">
      <w:pPr>
        <w:spacing w:line="276" w:lineRule="auto"/>
      </w:pPr>
      <w:r w:rsidRPr="005C4228">
        <w:rPr>
          <w:b/>
          <w:bCs/>
        </w:rPr>
        <w:t>Platinum</w:t>
      </w:r>
    </w:p>
    <w:p w14:paraId="1CACBA83" w14:textId="77777777" w:rsidR="00A6408C" w:rsidRPr="005C4228" w:rsidRDefault="00A6408C" w:rsidP="00A6408C">
      <w:pPr>
        <w:pStyle w:val="ListParagraph"/>
        <w:numPr>
          <w:ilvl w:val="0"/>
          <w:numId w:val="1"/>
        </w:numPr>
        <w:spacing w:line="276" w:lineRule="auto"/>
      </w:pPr>
      <w:r w:rsidRPr="005C4228">
        <w:t>Yamaha</w:t>
      </w:r>
    </w:p>
    <w:p w14:paraId="1208C117" w14:textId="47FF5E23" w:rsidR="00A6408C" w:rsidRPr="005C4228" w:rsidRDefault="00A6408C" w:rsidP="00A6408C">
      <w:pPr>
        <w:pStyle w:val="ListParagraph"/>
        <w:numPr>
          <w:ilvl w:val="0"/>
          <w:numId w:val="1"/>
        </w:numPr>
        <w:spacing w:line="276" w:lineRule="auto"/>
      </w:pPr>
      <w:proofErr w:type="spellStart"/>
      <w:r w:rsidRPr="005C4228">
        <w:t>SS</w:t>
      </w:r>
      <w:r w:rsidR="00C70234">
        <w:t>i</w:t>
      </w:r>
      <w:proofErr w:type="spellEnd"/>
      <w:r w:rsidRPr="005C4228">
        <w:t xml:space="preserve"> Decals</w:t>
      </w:r>
    </w:p>
    <w:p w14:paraId="35C83EF2" w14:textId="77777777" w:rsidR="00C70234" w:rsidRDefault="00C70234" w:rsidP="00A6408C">
      <w:pPr>
        <w:spacing w:line="276" w:lineRule="auto"/>
        <w:rPr>
          <w:b/>
          <w:bCs/>
        </w:rPr>
      </w:pPr>
      <w:r>
        <w:rPr>
          <w:b/>
          <w:bCs/>
        </w:rPr>
        <w:t>Gold</w:t>
      </w:r>
    </w:p>
    <w:p w14:paraId="1F731C70" w14:textId="7B4A342E" w:rsidR="00C70234" w:rsidRPr="00C70234" w:rsidRDefault="00C70234" w:rsidP="00A6408C">
      <w:pPr>
        <w:pStyle w:val="ListParagraph"/>
        <w:numPr>
          <w:ilvl w:val="0"/>
          <w:numId w:val="1"/>
        </w:numPr>
        <w:spacing w:line="276" w:lineRule="auto"/>
      </w:pPr>
      <w:r>
        <w:t>88 Live to Ride</w:t>
      </w:r>
    </w:p>
    <w:p w14:paraId="74E457A9" w14:textId="563120E8" w:rsidR="00A6408C" w:rsidRPr="005C4228" w:rsidRDefault="00A6408C" w:rsidP="00A6408C">
      <w:pPr>
        <w:spacing w:line="276" w:lineRule="auto"/>
        <w:rPr>
          <w:b/>
          <w:bCs/>
        </w:rPr>
      </w:pPr>
      <w:r w:rsidRPr="005C4228">
        <w:rPr>
          <w:b/>
          <w:bCs/>
        </w:rPr>
        <w:t>Silver</w:t>
      </w:r>
    </w:p>
    <w:p w14:paraId="7703D318" w14:textId="77777777" w:rsidR="00A6408C" w:rsidRPr="005C4228" w:rsidRDefault="00A6408C" w:rsidP="00A6408C">
      <w:pPr>
        <w:pStyle w:val="ListParagraph"/>
        <w:numPr>
          <w:ilvl w:val="0"/>
          <w:numId w:val="1"/>
        </w:numPr>
        <w:spacing w:line="276" w:lineRule="auto"/>
      </w:pPr>
      <w:r w:rsidRPr="005C4228">
        <w:t>High Gear Success</w:t>
      </w:r>
    </w:p>
    <w:p w14:paraId="68C644B7" w14:textId="77777777" w:rsidR="00A6408C" w:rsidRPr="005C4228" w:rsidRDefault="00A6408C" w:rsidP="00A6408C">
      <w:pPr>
        <w:spacing w:line="276" w:lineRule="auto"/>
      </w:pPr>
      <w:r w:rsidRPr="005C4228">
        <w:rPr>
          <w:b/>
          <w:bCs/>
        </w:rPr>
        <w:t>Bronze</w:t>
      </w:r>
    </w:p>
    <w:p w14:paraId="19470A35" w14:textId="77777777" w:rsidR="00A6408C" w:rsidRPr="005C4228" w:rsidRDefault="00A6408C" w:rsidP="00A6408C">
      <w:pPr>
        <w:pStyle w:val="ListParagraph"/>
        <w:numPr>
          <w:ilvl w:val="0"/>
          <w:numId w:val="1"/>
        </w:numPr>
        <w:spacing w:line="276" w:lineRule="auto"/>
      </w:pPr>
      <w:r w:rsidRPr="005C4228">
        <w:t>Baldwin Motorsports</w:t>
      </w:r>
    </w:p>
    <w:p w14:paraId="63CC749B" w14:textId="58DE353E" w:rsidR="005C4228" w:rsidRPr="005C4228" w:rsidRDefault="005C4228" w:rsidP="00A6408C">
      <w:pPr>
        <w:pStyle w:val="ListParagraph"/>
        <w:numPr>
          <w:ilvl w:val="0"/>
          <w:numId w:val="1"/>
        </w:numPr>
        <w:spacing w:line="276" w:lineRule="auto"/>
      </w:pPr>
      <w:r w:rsidRPr="005C4228">
        <w:lastRenderedPageBreak/>
        <w:t>JB Racing</w:t>
      </w:r>
    </w:p>
    <w:p w14:paraId="555F520B" w14:textId="77777777" w:rsidR="00A6408C" w:rsidRDefault="00A6408C" w:rsidP="00A6408C">
      <w:pPr>
        <w:spacing w:line="276" w:lineRule="auto"/>
      </w:pPr>
    </w:p>
    <w:p w14:paraId="44DB5214" w14:textId="77777777" w:rsidR="00A6408C" w:rsidRDefault="00A6408C" w:rsidP="00A6408C">
      <w:pPr>
        <w:spacing w:line="276" w:lineRule="auto"/>
      </w:pPr>
      <w:r w:rsidRPr="00746102">
        <w:t>For</w:t>
      </w:r>
      <w:r>
        <w:t xml:space="preserve"> questions regarding the team or to commit to sponsorship, please contact </w:t>
      </w:r>
      <w:r w:rsidRPr="00383D29">
        <w:t>Harv Whipple at hwhipple@mchsi.com or 309</w:t>
      </w:r>
      <w:r>
        <w:t>-</w:t>
      </w:r>
      <w:r w:rsidRPr="00383D29">
        <w:t>314</w:t>
      </w:r>
      <w:r>
        <w:t>-</w:t>
      </w:r>
      <w:r w:rsidRPr="00383D29">
        <w:t>4879</w:t>
      </w:r>
      <w:r>
        <w:t>.</w:t>
      </w:r>
    </w:p>
    <w:p w14:paraId="2CE89A31" w14:textId="77777777" w:rsidR="00A6408C" w:rsidRDefault="00A6408C" w:rsidP="00A6408C">
      <w:pPr>
        <w:spacing w:line="276" w:lineRule="auto"/>
      </w:pPr>
    </w:p>
    <w:p w14:paraId="727003DE" w14:textId="77777777" w:rsidR="00A6408C" w:rsidRDefault="00A6408C" w:rsidP="00A6408C">
      <w:pPr>
        <w:spacing w:line="276" w:lineRule="auto"/>
      </w:pPr>
      <w:r w:rsidRPr="00BE6E23">
        <w:t xml:space="preserve">Follow updates regarding the team at </w:t>
      </w:r>
      <w:r>
        <w:t>F</w:t>
      </w:r>
      <w:r w:rsidRPr="00BE6E23">
        <w:t>acebook.com/</w:t>
      </w:r>
      <w:proofErr w:type="spellStart"/>
      <w:r w:rsidRPr="00BE6E23">
        <w:t>teamUSAatvmx</w:t>
      </w:r>
      <w:proofErr w:type="spellEnd"/>
      <w:r w:rsidRPr="00BE6E23">
        <w:t xml:space="preserve"> and on </w:t>
      </w:r>
      <w:r>
        <w:t>I</w:t>
      </w:r>
      <w:r w:rsidRPr="00BE6E23">
        <w:t>nstagram at @teamUSAatvmx.</w:t>
      </w:r>
      <w:r w:rsidRPr="004A714F">
        <w:t> </w:t>
      </w:r>
    </w:p>
    <w:p w14:paraId="4E515315" w14:textId="77777777" w:rsidR="00A6408C" w:rsidRDefault="00A6408C" w:rsidP="00A6408C">
      <w:pPr>
        <w:spacing w:line="276" w:lineRule="auto"/>
      </w:pPr>
    </w:p>
    <w:p w14:paraId="20ED3B00" w14:textId="6A76123A" w:rsidR="00A6408C" w:rsidRDefault="00A6408C" w:rsidP="00A6408C">
      <w:pPr>
        <w:spacing w:line="276" w:lineRule="auto"/>
      </w:pPr>
      <w:r w:rsidRPr="006648DD">
        <w:rPr>
          <w:b/>
          <w:bCs/>
        </w:rPr>
        <w:t xml:space="preserve">About </w:t>
      </w:r>
      <w:r>
        <w:rPr>
          <w:b/>
          <w:bCs/>
        </w:rPr>
        <w:t>the Team</w:t>
      </w:r>
      <w:r w:rsidRPr="00F11FFD">
        <w:rPr>
          <w:b/>
          <w:bCs/>
        </w:rPr>
        <w:t xml:space="preserve"> </w:t>
      </w:r>
      <w:r w:rsidRPr="00F11FFD">
        <w:rPr>
          <w:b/>
          <w:bCs/>
        </w:rPr>
        <w:br/>
      </w:r>
      <w:r w:rsidR="00173A00">
        <w:t xml:space="preserve">The </w:t>
      </w:r>
      <w:r w:rsidRPr="003C7998">
        <w:t>AMA U.S. ATV Motocross Team (formerly referred to as Team USA ATVMX)</w:t>
      </w:r>
      <w:r>
        <w:t xml:space="preserve"> was established in 2017 by Harv Whipple. The team has fielded three riders to compete in the </w:t>
      </w:r>
      <w:proofErr w:type="spellStart"/>
      <w:r>
        <w:t>Quadcross</w:t>
      </w:r>
      <w:proofErr w:type="spellEnd"/>
      <w:r>
        <w:t xml:space="preserve"> of Nations and has won the title in every year it has competed. The team clinched the championship from 2017-2019 and 2022-2024. It did not compete during 2020-2021 due to the pandemic. </w:t>
      </w:r>
    </w:p>
    <w:p w14:paraId="47FD37D5" w14:textId="77777777" w:rsidR="00A6408C" w:rsidRDefault="00A6408C" w:rsidP="00A6408C">
      <w:pPr>
        <w:spacing w:line="276" w:lineRule="auto"/>
        <w:rPr>
          <w:b/>
          <w:bCs/>
        </w:rPr>
      </w:pPr>
    </w:p>
    <w:p w14:paraId="5853AF22" w14:textId="77777777" w:rsidR="00A6408C" w:rsidRDefault="00A6408C" w:rsidP="00A6408C">
      <w:pPr>
        <w:spacing w:line="276" w:lineRule="auto"/>
      </w:pPr>
      <w:r w:rsidRPr="00F11FFD">
        <w:rPr>
          <w:b/>
          <w:bCs/>
        </w:rPr>
        <w:t>About High Gear Success</w:t>
      </w:r>
      <w:r w:rsidRPr="00F11FFD">
        <w:rPr>
          <w:b/>
          <w:bCs/>
        </w:rPr>
        <w:br/>
      </w:r>
      <w:r>
        <w:t xml:space="preserve">High Gear Consulting LLC </w:t>
      </w:r>
      <w:r w:rsidRPr="009A4BFB">
        <w:t xml:space="preserve">DBA High Gear Success is a motorsports communications and marketing strategy company located in Pataskala, Ohio, that </w:t>
      </w:r>
      <w:r>
        <w:t>hel</w:t>
      </w:r>
      <w:r w:rsidRPr="009A4BFB">
        <w:t>p</w:t>
      </w:r>
      <w:r>
        <w:t>s</w:t>
      </w:r>
      <w:r w:rsidRPr="009A4BFB">
        <w:t xml:space="preserve"> motorsports </w:t>
      </w:r>
      <w:r>
        <w:t>companies</w:t>
      </w:r>
      <w:r w:rsidRPr="009A4BFB">
        <w:t>, event organizers and r</w:t>
      </w:r>
      <w:r>
        <w:t>ac</w:t>
      </w:r>
      <w:r w:rsidRPr="009A4BFB">
        <w:t>ers get noticed</w:t>
      </w:r>
      <w:r>
        <w:t>, improve operations</w:t>
      </w:r>
      <w:r w:rsidRPr="009A4BFB">
        <w:t xml:space="preserve"> and </w:t>
      </w:r>
      <w:r>
        <w:t>increase revenue</w:t>
      </w:r>
      <w:r w:rsidRPr="009A4BFB">
        <w:t xml:space="preserve">. Fueled by passion, Heather Wilson, CEO, focuses strategies on engagement and awareness </w:t>
      </w:r>
      <w:proofErr w:type="gramStart"/>
      <w:r w:rsidRPr="009A4BFB">
        <w:t>in order to</w:t>
      </w:r>
      <w:proofErr w:type="gramEnd"/>
      <w:r w:rsidRPr="009A4BFB">
        <w:t xml:space="preserve"> drive results. Learn</w:t>
      </w:r>
      <w:r>
        <w:t xml:space="preserve"> more at HighGearSuccess.com.  </w:t>
      </w:r>
    </w:p>
    <w:p w14:paraId="51E7AA63" w14:textId="77777777" w:rsidR="00605B84" w:rsidRDefault="00605B84"/>
    <w:sectPr w:rsidR="00605B84" w:rsidSect="009E2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8640C"/>
    <w:multiLevelType w:val="hybridMultilevel"/>
    <w:tmpl w:val="439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C0176"/>
    <w:multiLevelType w:val="hybridMultilevel"/>
    <w:tmpl w:val="8E02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166665">
    <w:abstractNumId w:val="0"/>
  </w:num>
  <w:num w:numId="2" w16cid:durableId="8472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8C"/>
    <w:rsid w:val="000E6F37"/>
    <w:rsid w:val="00173A00"/>
    <w:rsid w:val="001F237C"/>
    <w:rsid w:val="0031086F"/>
    <w:rsid w:val="005C4228"/>
    <w:rsid w:val="00605B84"/>
    <w:rsid w:val="006B324E"/>
    <w:rsid w:val="008A0487"/>
    <w:rsid w:val="008B4351"/>
    <w:rsid w:val="009044D6"/>
    <w:rsid w:val="009E29E3"/>
    <w:rsid w:val="00A6408C"/>
    <w:rsid w:val="00AE4EA0"/>
    <w:rsid w:val="00B613A3"/>
    <w:rsid w:val="00C70234"/>
    <w:rsid w:val="00F8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1F0CF"/>
  <w15:chartTrackingRefBased/>
  <w15:docId w15:val="{C42637C6-C778-3E4E-9114-41B5F17C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8C"/>
    <w:rPr>
      <w:kern w:val="0"/>
      <w14:ligatures w14:val="none"/>
    </w:rPr>
  </w:style>
  <w:style w:type="paragraph" w:styleId="Heading1">
    <w:name w:val="heading 1"/>
    <w:basedOn w:val="Normal"/>
    <w:next w:val="Normal"/>
    <w:link w:val="Heading1Char"/>
    <w:uiPriority w:val="9"/>
    <w:qFormat/>
    <w:rsid w:val="00A64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0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0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0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0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0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0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0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0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0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40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40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0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0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0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0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0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08C"/>
    <w:rPr>
      <w:i/>
      <w:iCs/>
      <w:color w:val="404040" w:themeColor="text1" w:themeTint="BF"/>
    </w:rPr>
  </w:style>
  <w:style w:type="paragraph" w:styleId="ListParagraph">
    <w:name w:val="List Paragraph"/>
    <w:basedOn w:val="Normal"/>
    <w:uiPriority w:val="34"/>
    <w:qFormat/>
    <w:rsid w:val="00A6408C"/>
    <w:pPr>
      <w:ind w:left="720"/>
      <w:contextualSpacing/>
    </w:pPr>
  </w:style>
  <w:style w:type="character" w:styleId="IntenseEmphasis">
    <w:name w:val="Intense Emphasis"/>
    <w:basedOn w:val="DefaultParagraphFont"/>
    <w:uiPriority w:val="21"/>
    <w:qFormat/>
    <w:rsid w:val="00A6408C"/>
    <w:rPr>
      <w:i/>
      <w:iCs/>
      <w:color w:val="0F4761" w:themeColor="accent1" w:themeShade="BF"/>
    </w:rPr>
  </w:style>
  <w:style w:type="paragraph" w:styleId="IntenseQuote">
    <w:name w:val="Intense Quote"/>
    <w:basedOn w:val="Normal"/>
    <w:next w:val="Normal"/>
    <w:link w:val="IntenseQuoteChar"/>
    <w:uiPriority w:val="30"/>
    <w:qFormat/>
    <w:rsid w:val="00A64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08C"/>
    <w:rPr>
      <w:i/>
      <w:iCs/>
      <w:color w:val="0F4761" w:themeColor="accent1" w:themeShade="BF"/>
    </w:rPr>
  </w:style>
  <w:style w:type="character" w:styleId="IntenseReference">
    <w:name w:val="Intense Reference"/>
    <w:basedOn w:val="DefaultParagraphFont"/>
    <w:uiPriority w:val="32"/>
    <w:qFormat/>
    <w:rsid w:val="00A640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WILSON</dc:creator>
  <cp:keywords/>
  <dc:description/>
  <cp:lastModifiedBy>HEATHER WILSON</cp:lastModifiedBy>
  <cp:revision>8</cp:revision>
  <dcterms:created xsi:type="dcterms:W3CDTF">2025-06-13T02:54:00Z</dcterms:created>
  <dcterms:modified xsi:type="dcterms:W3CDTF">2025-06-17T21:32:00Z</dcterms:modified>
</cp:coreProperties>
</file>